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25476A" w:rsidRPr="0025476A" w:rsidRDefault="00AC7554" w:rsidP="0025476A">
      <w:pPr>
        <w:ind w:left="360"/>
        <w:rPr>
          <w:rFonts w:ascii="Times New Roman" w:hAnsi="Times New Roman"/>
          <w:b/>
          <w:sz w:val="28"/>
          <w:szCs w:val="28"/>
        </w:rPr>
      </w:pPr>
      <w:r w:rsidRPr="0025476A">
        <w:rPr>
          <w:rFonts w:ascii="Times New Roman" w:hAnsi="Times New Roman"/>
          <w:b/>
          <w:sz w:val="26"/>
          <w:szCs w:val="26"/>
        </w:rPr>
        <w:t xml:space="preserve">Послуга: </w:t>
      </w:r>
      <w:r w:rsidR="0025476A" w:rsidRPr="0025476A">
        <w:rPr>
          <w:rFonts w:ascii="Times New Roman" w:hAnsi="Times New Roman"/>
          <w:b/>
          <w:sz w:val="28"/>
          <w:szCs w:val="28"/>
        </w:rPr>
        <w:t>Видача дубліката зареєстрованої декларації про готовність об’єкта до експлуатації</w:t>
      </w:r>
      <w:r w:rsidR="00B40E1B">
        <w:rPr>
          <w:rFonts w:ascii="Times New Roman" w:hAnsi="Times New Roman"/>
          <w:b/>
          <w:sz w:val="28"/>
          <w:szCs w:val="28"/>
        </w:rPr>
        <w:t xml:space="preserve"> </w:t>
      </w:r>
      <w:r w:rsidR="0025476A" w:rsidRPr="0025476A">
        <w:rPr>
          <w:rFonts w:ascii="Times New Roman" w:hAnsi="Times New Roman"/>
          <w:b/>
          <w:sz w:val="28"/>
          <w:szCs w:val="28"/>
        </w:rPr>
        <w:t xml:space="preserve">(для </w:t>
      </w:r>
      <w:r w:rsidR="00B40E1B">
        <w:rPr>
          <w:rFonts w:ascii="Times New Roman" w:hAnsi="Times New Roman"/>
          <w:b/>
          <w:sz w:val="28"/>
          <w:szCs w:val="28"/>
        </w:rPr>
        <w:t>юрид</w:t>
      </w:r>
      <w:r w:rsidR="0025476A" w:rsidRPr="0025476A">
        <w:rPr>
          <w:rFonts w:ascii="Times New Roman" w:hAnsi="Times New Roman"/>
          <w:b/>
          <w:sz w:val="28"/>
          <w:szCs w:val="28"/>
        </w:rPr>
        <w:t xml:space="preserve">ичних </w:t>
      </w:r>
      <w:r w:rsidR="00B40E1B">
        <w:rPr>
          <w:rFonts w:ascii="Times New Roman" w:hAnsi="Times New Roman"/>
          <w:b/>
          <w:sz w:val="28"/>
          <w:szCs w:val="28"/>
        </w:rPr>
        <w:t>осіб</w:t>
      </w:r>
      <w:bookmarkStart w:id="0" w:name="_GoBack"/>
      <w:bookmarkEnd w:id="0"/>
      <w:r w:rsidR="0025476A" w:rsidRPr="0025476A">
        <w:rPr>
          <w:rFonts w:ascii="Times New Roman" w:hAnsi="Times New Roman"/>
          <w:b/>
          <w:sz w:val="28"/>
          <w:szCs w:val="28"/>
        </w:rPr>
        <w:t>).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B40E1B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</w:t>
            </w:r>
            <w:r w:rsidR="00B40E1B">
              <w:rPr>
                <w:color w:val="000000"/>
                <w:lang w:val="uk-UA"/>
              </w:rPr>
              <w:t>аявності)</w:t>
            </w:r>
          </w:p>
          <w:p w:rsidR="00AC7554" w:rsidRPr="000E231A" w:rsidRDefault="00C71C5C" w:rsidP="000E231A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Підтвердження розміщення у засобах масової інформації повідомлення про втрату </w:t>
            </w:r>
            <w:r w:rsidR="0025476A">
              <w:rPr>
                <w:color w:val="000000"/>
                <w:lang w:val="uk-UA"/>
              </w:rPr>
              <w:t>декларації про готовність об’єкта до експлуатації</w:t>
            </w:r>
            <w:r>
              <w:rPr>
                <w:color w:val="000000"/>
                <w:lang w:val="uk-UA"/>
              </w:rPr>
              <w:t xml:space="preserve"> чи подання пошкоджен</w:t>
            </w:r>
            <w:r w:rsidR="0025476A">
              <w:rPr>
                <w:color w:val="000000"/>
                <w:lang w:val="uk-UA"/>
              </w:rPr>
              <w:t>ої</w:t>
            </w:r>
            <w:r>
              <w:rPr>
                <w:color w:val="000000"/>
                <w:lang w:val="uk-UA"/>
              </w:rPr>
              <w:t xml:space="preserve"> </w:t>
            </w:r>
            <w:r w:rsidR="0025476A">
              <w:rPr>
                <w:color w:val="000000"/>
                <w:lang w:val="uk-UA"/>
              </w:rPr>
              <w:t>декларації про готовність об’єкта до експлуатації</w:t>
            </w:r>
            <w:r w:rsidR="0025476A" w:rsidRPr="000E231A">
              <w:rPr>
                <w:color w:val="000000"/>
                <w:lang w:val="uk-UA"/>
              </w:rPr>
              <w:t xml:space="preserve"> </w:t>
            </w:r>
            <w:r w:rsidR="0025476A">
              <w:rPr>
                <w:color w:val="000000"/>
                <w:lang w:val="uk-UA"/>
              </w:rPr>
              <w:t>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Pr="0025476A" w:rsidRDefault="00C71C5C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476A">
              <w:rPr>
                <w:rFonts w:ascii="Times New Roman" w:hAnsi="Times New Roman"/>
                <w:sz w:val="24"/>
                <w:szCs w:val="24"/>
              </w:rPr>
              <w:t xml:space="preserve">Дублікат </w:t>
            </w:r>
            <w:r w:rsidR="0025476A" w:rsidRPr="0025476A">
              <w:rPr>
                <w:rFonts w:ascii="Times New Roman" w:hAnsi="Times New Roman"/>
                <w:color w:val="000000"/>
                <w:sz w:val="24"/>
                <w:szCs w:val="24"/>
              </w:rPr>
              <w:t>декларації про готовність об’єкта до експлуатації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BB6B2E"/>
    <w:multiLevelType w:val="hybridMultilevel"/>
    <w:tmpl w:val="274AB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5476A"/>
    <w:rsid w:val="005A6C93"/>
    <w:rsid w:val="006478F9"/>
    <w:rsid w:val="00832437"/>
    <w:rsid w:val="00941774"/>
    <w:rsid w:val="00AC7554"/>
    <w:rsid w:val="00B40E1B"/>
    <w:rsid w:val="00BE2198"/>
    <w:rsid w:val="00BE6A71"/>
    <w:rsid w:val="00C71C5C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25476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2016-03-23T06:10:00Z</dcterms:created>
  <dcterms:modified xsi:type="dcterms:W3CDTF">2016-03-23T06:10:00Z</dcterms:modified>
</cp:coreProperties>
</file>